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EC" w:rsidRPr="0088248A" w:rsidRDefault="00942CEC" w:rsidP="00942CEC">
      <w:pPr>
        <w:spacing w:after="0" w:line="240" w:lineRule="auto"/>
        <w:jc w:val="right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bookmarkStart w:id="0" w:name="_GoBack"/>
      <w:r w:rsidRPr="0088248A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Проект</w:t>
      </w:r>
    </w:p>
    <w:p w:rsidR="00942CEC" w:rsidRPr="0088248A" w:rsidRDefault="00942CEC" w:rsidP="00942CEC">
      <w:pPr>
        <w:spacing w:after="0" w:line="240" w:lineRule="auto"/>
        <w:jc w:val="right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942CEC" w:rsidRPr="0088248A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pPr>
    </w:p>
    <w:p w:rsidR="00942CEC" w:rsidRPr="0088248A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pPr>
    </w:p>
    <w:p w:rsidR="00942CEC" w:rsidRPr="0088248A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pPr>
      <w:r w:rsidRPr="0088248A"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  <w:t>ПРАВИТЕЛЬСТВО ЕВРЕЙСКОЙ АВТОНОМНОЙ ОБЛАСТИ</w:t>
      </w:r>
    </w:p>
    <w:p w:rsidR="00942CEC" w:rsidRPr="0088248A" w:rsidRDefault="00942CEC" w:rsidP="00942CEC">
      <w:pPr>
        <w:spacing w:after="0" w:line="240" w:lineRule="auto"/>
        <w:jc w:val="center"/>
        <w:rPr>
          <w:rFonts w:ascii="Times New Roman" w:hAnsi="Times New Roman"/>
          <w:color w:val="FFFFFF" w:themeColor="background1"/>
          <w:lang w:eastAsia="ru-RU"/>
        </w:rPr>
      </w:pPr>
    </w:p>
    <w:p w:rsidR="00942CEC" w:rsidRPr="0088248A" w:rsidRDefault="00942CEC" w:rsidP="00942CEC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88248A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РАСПОРЯЖЕНИЕ </w:t>
      </w:r>
    </w:p>
    <w:p w:rsidR="00942CEC" w:rsidRPr="0088248A" w:rsidRDefault="00942CEC" w:rsidP="00942CEC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942CEC" w:rsidRPr="0088248A" w:rsidRDefault="00942CEC" w:rsidP="00942CE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88248A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      ___________________                                                                                        №_________</w:t>
      </w:r>
    </w:p>
    <w:p w:rsidR="00942CEC" w:rsidRPr="0088248A" w:rsidRDefault="00942CEC" w:rsidP="00942CE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88248A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  г. Биробиджан</w:t>
      </w:r>
    </w:p>
    <w:p w:rsidR="00942CEC" w:rsidRPr="0088248A" w:rsidRDefault="00942CEC" w:rsidP="00942CE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0"/>
          <w:lang w:eastAsia="ru-RU"/>
        </w:rPr>
      </w:pPr>
    </w:p>
    <w:p w:rsidR="00942CEC" w:rsidRPr="0088248A" w:rsidRDefault="00942CEC" w:rsidP="00942CE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0"/>
          <w:lang w:eastAsia="ru-RU"/>
        </w:rPr>
      </w:pPr>
    </w:p>
    <w:bookmarkEnd w:id="0"/>
    <w:p w:rsidR="008E2F28" w:rsidRDefault="008E2F28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0F3C54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О согласовании крупной сделки государственного </w:t>
      </w:r>
      <w:proofErr w:type="gramStart"/>
      <w:r w:rsidRPr="0093632A">
        <w:rPr>
          <w:rFonts w:ascii="Times New Roman" w:hAnsi="Times New Roman"/>
          <w:sz w:val="28"/>
          <w:szCs w:val="20"/>
          <w:lang w:eastAsia="ru-RU"/>
        </w:rPr>
        <w:t xml:space="preserve">предприятия </w:t>
      </w:r>
      <w:r w:rsidR="000F3C5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t>Еврейской</w:t>
      </w:r>
      <w:proofErr w:type="gramEnd"/>
      <w:r w:rsidRPr="0093632A">
        <w:rPr>
          <w:rFonts w:ascii="Times New Roman" w:hAnsi="Times New Roman"/>
          <w:sz w:val="28"/>
          <w:szCs w:val="20"/>
          <w:lang w:eastAsia="ru-RU"/>
        </w:rPr>
        <w:t xml:space="preserve"> автономной области 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 w:rsidRP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37147">
        <w:rPr>
          <w:rFonts w:ascii="Times New Roman" w:hAnsi="Times New Roman"/>
          <w:sz w:val="28"/>
          <w:szCs w:val="20"/>
          <w:lang w:eastAsia="ru-RU"/>
        </w:rPr>
        <w:t>плюс</w:t>
      </w:r>
      <w:r w:rsidRPr="0093632A">
        <w:rPr>
          <w:rFonts w:ascii="Times New Roman" w:hAnsi="Times New Roman"/>
          <w:sz w:val="28"/>
          <w:szCs w:val="20"/>
          <w:lang w:eastAsia="ru-RU"/>
        </w:rPr>
        <w:t>»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В соответствии с постановлением правительства Еврейской автономной области от 24.03.2009 № 87-пп «О полномочиях органов исполнительной власти Еврейской автономной области по осуществлению прав собственника имущества областного государственного унитарного предприятия», на основании обращения государственного предприятия Еврейской автономной области 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плюс»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5F5523">
        <w:rPr>
          <w:rFonts w:ascii="Times New Roman" w:hAnsi="Times New Roman"/>
          <w:sz w:val="28"/>
          <w:szCs w:val="20"/>
          <w:lang w:eastAsia="ru-RU"/>
        </w:rPr>
        <w:t>01.09.2021</w:t>
      </w:r>
      <w:r w:rsidR="00014F56" w:rsidRPr="00014F5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№ </w:t>
      </w:r>
      <w:r w:rsidR="005F5523">
        <w:rPr>
          <w:rFonts w:ascii="Times New Roman" w:hAnsi="Times New Roman"/>
          <w:sz w:val="28"/>
          <w:szCs w:val="20"/>
          <w:lang w:eastAsia="ru-RU"/>
        </w:rPr>
        <w:t>2187</w:t>
      </w:r>
      <w:r w:rsidRPr="0093632A">
        <w:rPr>
          <w:rFonts w:ascii="Times New Roman" w:hAnsi="Times New Roman"/>
          <w:sz w:val="28"/>
          <w:szCs w:val="20"/>
          <w:lang w:eastAsia="ru-RU"/>
        </w:rPr>
        <w:t>: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1. Согласовать государственному предприятию Еврейской автономной области 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» совершение крупной сделки </w:t>
      </w:r>
      <w:r w:rsidR="00B1307F" w:rsidRPr="00B1307F">
        <w:rPr>
          <w:rFonts w:ascii="Times New Roman" w:hAnsi="Times New Roman"/>
          <w:sz w:val="28"/>
          <w:szCs w:val="20"/>
          <w:lang w:eastAsia="ru-RU"/>
        </w:rPr>
        <w:t xml:space="preserve">на поставку </w:t>
      </w:r>
      <w:r w:rsidR="005F5523" w:rsidRPr="005F5523">
        <w:rPr>
          <w:rFonts w:ascii="Times New Roman" w:hAnsi="Times New Roman"/>
          <w:sz w:val="28"/>
          <w:szCs w:val="20"/>
          <w:lang w:eastAsia="ru-RU"/>
        </w:rPr>
        <w:t xml:space="preserve">металла и изделий из металла </w:t>
      </w:r>
      <w:r w:rsidR="000E66B6">
        <w:rPr>
          <w:rFonts w:ascii="Times New Roman" w:hAnsi="Times New Roman"/>
          <w:sz w:val="28"/>
          <w:szCs w:val="20"/>
          <w:lang w:eastAsia="ru-RU"/>
        </w:rPr>
        <w:t xml:space="preserve">на </w:t>
      </w:r>
      <w:r w:rsidR="00275958">
        <w:rPr>
          <w:rFonts w:ascii="Times New Roman" w:hAnsi="Times New Roman"/>
          <w:sz w:val="28"/>
          <w:szCs w:val="20"/>
          <w:lang w:eastAsia="ru-RU"/>
        </w:rPr>
        <w:t>сумму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5F5523" w:rsidRPr="005F5523">
        <w:rPr>
          <w:rFonts w:ascii="Times New Roman" w:hAnsi="Times New Roman"/>
          <w:sz w:val="28"/>
          <w:szCs w:val="20"/>
          <w:lang w:eastAsia="ru-RU"/>
        </w:rPr>
        <w:t>4 361 036,61 (четыре миллиона триста шестьдесят одна тысяча тридцать шесть) рублей 61 копейка</w:t>
      </w:r>
      <w:r w:rsidRPr="0093632A">
        <w:rPr>
          <w:rFonts w:ascii="Times New Roman" w:hAnsi="Times New Roman"/>
          <w:sz w:val="28"/>
          <w:szCs w:val="20"/>
          <w:lang w:eastAsia="ru-RU"/>
        </w:rPr>
        <w:t>.</w:t>
      </w:r>
    </w:p>
    <w:p w:rsidR="00942CEC" w:rsidRPr="0093632A" w:rsidRDefault="00942CEC" w:rsidP="00D75D5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Pr="0093632A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1F3B16" w:rsidRDefault="000F3C54" w:rsidP="00942CEC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51934" w:rsidRPr="00B51934">
        <w:rPr>
          <w:rFonts w:ascii="Times New Roman" w:hAnsi="Times New Roman"/>
          <w:sz w:val="28"/>
          <w:szCs w:val="28"/>
        </w:rPr>
        <w:t xml:space="preserve">убернатор </w:t>
      </w:r>
      <w:r w:rsidR="001F3B16">
        <w:rPr>
          <w:rFonts w:ascii="Times New Roman" w:hAnsi="Times New Roman"/>
          <w:sz w:val="28"/>
          <w:szCs w:val="28"/>
        </w:rPr>
        <w:t xml:space="preserve">области </w:t>
      </w:r>
      <w:r w:rsidR="00B51934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B51934" w:rsidRPr="00B51934">
        <w:rPr>
          <w:rFonts w:ascii="Times New Roman" w:hAnsi="Times New Roman"/>
          <w:sz w:val="28"/>
          <w:szCs w:val="28"/>
        </w:rPr>
        <w:t xml:space="preserve">       </w:t>
      </w:r>
      <w:r w:rsidR="001F3B16">
        <w:rPr>
          <w:rFonts w:ascii="Times New Roman" w:hAnsi="Times New Roman"/>
          <w:sz w:val="28"/>
          <w:szCs w:val="28"/>
        </w:rPr>
        <w:t xml:space="preserve">           </w:t>
      </w:r>
      <w:r w:rsidR="00B51934">
        <w:rPr>
          <w:rFonts w:ascii="Times New Roman" w:hAnsi="Times New Roman"/>
          <w:sz w:val="28"/>
          <w:szCs w:val="28"/>
        </w:rPr>
        <w:t xml:space="preserve">         </w:t>
      </w:r>
      <w:r w:rsidR="006C6526">
        <w:rPr>
          <w:rFonts w:ascii="Times New Roman" w:hAnsi="Times New Roman"/>
          <w:sz w:val="28"/>
          <w:szCs w:val="28"/>
        </w:rPr>
        <w:t xml:space="preserve">        </w:t>
      </w:r>
      <w:r w:rsidR="001F3B16">
        <w:rPr>
          <w:rFonts w:ascii="Times New Roman" w:hAnsi="Times New Roman"/>
          <w:sz w:val="28"/>
          <w:szCs w:val="28"/>
        </w:rPr>
        <w:t>Р.Э. Гольдштейн</w:t>
      </w:r>
    </w:p>
    <w:p w:rsidR="009212DE" w:rsidRPr="00737E97" w:rsidRDefault="009212DE"/>
    <w:sectPr w:rsidR="009212DE" w:rsidRPr="00737E9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34B" w:rsidRDefault="00E7334B" w:rsidP="00D94B96">
      <w:pPr>
        <w:spacing w:after="0" w:line="240" w:lineRule="auto"/>
      </w:pPr>
      <w:r>
        <w:separator/>
      </w:r>
    </w:p>
  </w:endnote>
  <w:endnote w:type="continuationSeparator" w:id="0">
    <w:p w:rsidR="00E7334B" w:rsidRDefault="00E7334B" w:rsidP="00D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B96" w:rsidRDefault="00D94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34B" w:rsidRDefault="00E7334B" w:rsidP="00D94B96">
      <w:pPr>
        <w:spacing w:after="0" w:line="240" w:lineRule="auto"/>
      </w:pPr>
      <w:r>
        <w:separator/>
      </w:r>
    </w:p>
  </w:footnote>
  <w:footnote w:type="continuationSeparator" w:id="0">
    <w:p w:rsidR="00E7334B" w:rsidRDefault="00E7334B" w:rsidP="00D94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Наименование" w:val="VARCHAR#О согласовании крупной сделки государственного предприятия Еврейской автономной области «Облэнергоремонт плюс» .docx"/>
    <w:docVar w:name="attr1#Автор" w:val="OID_TYPE#118601=Корж А.Ю."/>
    <w:docVar w:name="attr2#Вид документа" w:val="OID_TYPE#620200011=Распоряжение правительства ЕАО"/>
    <w:docVar w:name="attr3#Дата поступления" w:val="DATE#{d '2018-12-17'}"/>
    <w:docVar w:name="attr4#ESED_DateEdition" w:val="DATE#{d '2018-12-17'}"/>
    <w:docVar w:name="ESED_AutorEdition" w:val="Саханова О.А."/>
    <w:docVar w:name="ESED_CurEdition" w:val="1"/>
    <w:docVar w:name="ESED_Edition" w:val="1"/>
    <w:docVar w:name="ESED_IDnum" w:val="Саханова/2018-4435"/>
    <w:docVar w:name="ESED_Lock" w:val="1"/>
    <w:docVar w:name="SPD_AreaName" w:val="Документ (ЕСЭД)"/>
    <w:docVar w:name="SPD_hostURL" w:val="base-eao"/>
    <w:docVar w:name="SPD_NumDoc" w:val="26330"/>
    <w:docVar w:name="SPD_vDir" w:val="spd"/>
  </w:docVars>
  <w:rsids>
    <w:rsidRoot w:val="00942CEC"/>
    <w:rsid w:val="00014F56"/>
    <w:rsid w:val="000E66B6"/>
    <w:rsid w:val="000F3C54"/>
    <w:rsid w:val="001C4181"/>
    <w:rsid w:val="001F3B16"/>
    <w:rsid w:val="00220689"/>
    <w:rsid w:val="00275958"/>
    <w:rsid w:val="002A01CE"/>
    <w:rsid w:val="00337147"/>
    <w:rsid w:val="00342DF2"/>
    <w:rsid w:val="003B1AD3"/>
    <w:rsid w:val="004242DF"/>
    <w:rsid w:val="004910BC"/>
    <w:rsid w:val="004D54DB"/>
    <w:rsid w:val="004F168D"/>
    <w:rsid w:val="005A7DD1"/>
    <w:rsid w:val="005C33CB"/>
    <w:rsid w:val="005F5523"/>
    <w:rsid w:val="005F5973"/>
    <w:rsid w:val="0066766F"/>
    <w:rsid w:val="00693A5E"/>
    <w:rsid w:val="006C6526"/>
    <w:rsid w:val="00705AA7"/>
    <w:rsid w:val="00737E97"/>
    <w:rsid w:val="007659BE"/>
    <w:rsid w:val="00770832"/>
    <w:rsid w:val="007A6EBC"/>
    <w:rsid w:val="00836357"/>
    <w:rsid w:val="0088248A"/>
    <w:rsid w:val="00897CC6"/>
    <w:rsid w:val="008E2F28"/>
    <w:rsid w:val="008E5518"/>
    <w:rsid w:val="009212DE"/>
    <w:rsid w:val="0093632A"/>
    <w:rsid w:val="00942CEC"/>
    <w:rsid w:val="00947DF4"/>
    <w:rsid w:val="0099024E"/>
    <w:rsid w:val="00A41376"/>
    <w:rsid w:val="00A4557F"/>
    <w:rsid w:val="00A505EF"/>
    <w:rsid w:val="00B1307F"/>
    <w:rsid w:val="00B51934"/>
    <w:rsid w:val="00BB17C6"/>
    <w:rsid w:val="00C11F5B"/>
    <w:rsid w:val="00C15194"/>
    <w:rsid w:val="00C84283"/>
    <w:rsid w:val="00C90475"/>
    <w:rsid w:val="00CB0D02"/>
    <w:rsid w:val="00CC5CAF"/>
    <w:rsid w:val="00CE2546"/>
    <w:rsid w:val="00CE646D"/>
    <w:rsid w:val="00D75D5E"/>
    <w:rsid w:val="00D931A5"/>
    <w:rsid w:val="00D94B96"/>
    <w:rsid w:val="00DE09AA"/>
    <w:rsid w:val="00E03E2F"/>
    <w:rsid w:val="00E16EB7"/>
    <w:rsid w:val="00E52F83"/>
    <w:rsid w:val="00E7334B"/>
    <w:rsid w:val="00EF5E9A"/>
    <w:rsid w:val="00F463FF"/>
    <w:rsid w:val="00F630D8"/>
    <w:rsid w:val="00FA144D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E30D83-8EDE-4F7C-B84F-55D119AB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B1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Саханова Ольга Александровна</cp:lastModifiedBy>
  <cp:revision>4</cp:revision>
  <cp:lastPrinted>2021-09-24T06:04:00Z</cp:lastPrinted>
  <dcterms:created xsi:type="dcterms:W3CDTF">2021-09-24T06:05:00Z</dcterms:created>
  <dcterms:modified xsi:type="dcterms:W3CDTF">2021-09-27T02:28:00Z</dcterms:modified>
</cp:coreProperties>
</file>